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9B1" w:rsidRP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color w:val="000000"/>
          <w:sz w:val="32"/>
          <w:szCs w:val="32"/>
        </w:rPr>
      </w:pPr>
      <w:r w:rsidRPr="009459B1">
        <w:rPr>
          <w:rFonts w:ascii="Calibri" w:hAnsi="Calibri"/>
          <w:b/>
          <w:color w:val="000000"/>
          <w:sz w:val="32"/>
          <w:szCs w:val="32"/>
        </w:rPr>
        <w:t xml:space="preserve">“Erasing the Hate” </w:t>
      </w:r>
      <w:r>
        <w:rPr>
          <w:rFonts w:ascii="Calibri" w:hAnsi="Calibri"/>
          <w:b/>
          <w:color w:val="000000"/>
          <w:sz w:val="32"/>
          <w:szCs w:val="32"/>
        </w:rPr>
        <w:t xml:space="preserve">On </w:t>
      </w:r>
      <w:r w:rsidRPr="009459B1">
        <w:rPr>
          <w:rFonts w:ascii="Calibri" w:hAnsi="Calibri"/>
          <w:b/>
          <w:color w:val="000000"/>
          <w:sz w:val="32"/>
          <w:szCs w:val="32"/>
        </w:rPr>
        <w:t>Sunday, August 27</w:t>
      </w:r>
      <w:r w:rsidRPr="009459B1">
        <w:rPr>
          <w:rFonts w:ascii="Calibri" w:hAnsi="Calibri"/>
          <w:b/>
          <w:color w:val="000000"/>
          <w:sz w:val="32"/>
          <w:szCs w:val="32"/>
          <w:vertAlign w:val="superscript"/>
        </w:rPr>
        <w:t>th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7"/>
          <w:szCs w:val="27"/>
        </w:rPr>
      </w:pP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</w:rPr>
        <w:t>Media Contact: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</w:rPr>
        <w:t>Scott Wheeler</w:t>
      </w:r>
      <w:r>
        <w:rPr>
          <w:rFonts w:ascii="Calibri" w:hAnsi="Calibri"/>
          <w:color w:val="000000"/>
          <w:sz w:val="27"/>
          <w:szCs w:val="27"/>
        </w:rPr>
        <w:t>,</w:t>
      </w:r>
      <w:r>
        <w:rPr>
          <w:rFonts w:ascii="Calibri" w:hAnsi="Calibri"/>
          <w:color w:val="000000"/>
          <w:sz w:val="27"/>
          <w:szCs w:val="27"/>
        </w:rPr>
        <w:t xml:space="preserve"> </w:t>
      </w:r>
      <w:r>
        <w:rPr>
          <w:rFonts w:ascii="Calibri" w:hAnsi="Calibri"/>
          <w:color w:val="000000"/>
          <w:sz w:val="27"/>
          <w:szCs w:val="27"/>
        </w:rPr>
        <w:t xml:space="preserve">Owner/Operator, </w:t>
      </w:r>
      <w:r>
        <w:rPr>
          <w:rFonts w:ascii="Calibri" w:hAnsi="Calibri"/>
          <w:color w:val="000000"/>
          <w:sz w:val="27"/>
          <w:szCs w:val="27"/>
        </w:rPr>
        <w:t>The Sanctuary on Penn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  <w:lang w:val="es-MX"/>
        </w:rPr>
        <w:t>(</w:t>
      </w:r>
      <w:r>
        <w:rPr>
          <w:rFonts w:ascii="Calibri" w:hAnsi="Calibri"/>
          <w:color w:val="000000"/>
          <w:sz w:val="27"/>
          <w:szCs w:val="27"/>
          <w:lang w:val="es-MX"/>
        </w:rPr>
        <w:t>317</w:t>
      </w:r>
      <w:r>
        <w:rPr>
          <w:rFonts w:ascii="Calibri" w:hAnsi="Calibri"/>
          <w:color w:val="000000"/>
          <w:sz w:val="27"/>
          <w:szCs w:val="27"/>
          <w:lang w:val="es-MX"/>
        </w:rPr>
        <w:t xml:space="preserve">) </w:t>
      </w:r>
      <w:r>
        <w:rPr>
          <w:rFonts w:ascii="Calibri" w:hAnsi="Calibri"/>
          <w:color w:val="000000"/>
          <w:sz w:val="27"/>
          <w:szCs w:val="27"/>
          <w:lang w:val="es-MX"/>
        </w:rPr>
        <w:t>600</w:t>
      </w:r>
      <w:r>
        <w:rPr>
          <w:rFonts w:ascii="Calibri" w:hAnsi="Calibri"/>
          <w:color w:val="000000"/>
          <w:sz w:val="27"/>
          <w:szCs w:val="27"/>
          <w:lang w:val="es-MX"/>
        </w:rPr>
        <w:t>-</w:t>
      </w:r>
      <w:r>
        <w:rPr>
          <w:rFonts w:ascii="Calibri" w:hAnsi="Calibri"/>
          <w:color w:val="000000"/>
          <w:sz w:val="27"/>
          <w:szCs w:val="27"/>
          <w:lang w:val="es-MX"/>
        </w:rPr>
        <w:t>8993</w:t>
      </w:r>
      <w:r>
        <w:rPr>
          <w:rFonts w:ascii="Calibri" w:hAnsi="Calibri"/>
          <w:color w:val="000000"/>
          <w:sz w:val="27"/>
          <w:szCs w:val="27"/>
          <w:lang w:val="es-MX"/>
        </w:rPr>
        <w:t xml:space="preserve"> (mobile)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  <w:lang w:val="es-MX"/>
        </w:rPr>
      </w:pPr>
      <w:hyperlink r:id="rId5" w:history="1">
        <w:r w:rsidRPr="00A41342">
          <w:rPr>
            <w:rStyle w:val="Hyperlink"/>
            <w:rFonts w:ascii="Calibri" w:hAnsi="Calibri"/>
            <w:sz w:val="27"/>
            <w:szCs w:val="27"/>
            <w:lang w:val="es-MX"/>
          </w:rPr>
          <w:t>info@indysanctuary.com</w:t>
        </w:r>
      </w:hyperlink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  <w:lang w:val="es-MX"/>
        </w:rPr>
      </w:pPr>
      <w:r>
        <w:rPr>
          <w:rFonts w:ascii="Calibri" w:hAnsi="Calibri"/>
          <w:color w:val="000000"/>
          <w:sz w:val="27"/>
          <w:szCs w:val="27"/>
          <w:lang w:val="es-MX"/>
        </w:rPr>
        <w:t>(INDIANAPOLIS, IN) – In an effort to bring people together, The San</w:t>
      </w:r>
      <w:bookmarkStart w:id="0" w:name="_GoBack"/>
      <w:bookmarkEnd w:id="0"/>
      <w:r>
        <w:rPr>
          <w:rFonts w:ascii="Calibri" w:hAnsi="Calibri"/>
          <w:color w:val="000000"/>
          <w:sz w:val="27"/>
          <w:szCs w:val="27"/>
          <w:lang w:val="es-MX"/>
        </w:rPr>
        <w:t xml:space="preserve">ctuary on Penn will host “Erasing the Hate” on Sunday, August 27th at 7:00 pm. This free event is designed to match community organizations with folks who want to get more involved in the pursuit of inclusiveness and peace. 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  <w:lang w:val="es-MX"/>
        </w:rPr>
      </w:pP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  <w:lang w:val="es-MX"/>
        </w:rPr>
        <w:t>“</w:t>
      </w:r>
      <w:r>
        <w:rPr>
          <w:rFonts w:ascii="Calibri" w:hAnsi="Calibri"/>
          <w:color w:val="000000"/>
          <w:sz w:val="27"/>
          <w:szCs w:val="27"/>
        </w:rPr>
        <w:t>R</w:t>
      </w:r>
      <w:r>
        <w:rPr>
          <w:rFonts w:ascii="Calibri" w:hAnsi="Calibri"/>
          <w:color w:val="000000"/>
          <w:sz w:val="27"/>
          <w:szCs w:val="27"/>
        </w:rPr>
        <w:t>ecent events in our country have sparked a fresh wave of compassion and we hope to capitalize on this moment</w:t>
      </w:r>
      <w:r>
        <w:rPr>
          <w:rFonts w:ascii="Calibri" w:hAnsi="Calibri"/>
          <w:color w:val="000000"/>
          <w:sz w:val="27"/>
          <w:szCs w:val="27"/>
        </w:rPr>
        <w:t>,” says Sanctuary Owner Scott Wheeler. “</w:t>
      </w:r>
      <w:r>
        <w:rPr>
          <w:rFonts w:ascii="Calibri" w:hAnsi="Calibri"/>
          <w:color w:val="000000"/>
          <w:sz w:val="27"/>
          <w:szCs w:val="27"/>
        </w:rPr>
        <w:t xml:space="preserve">The style of the event is an </w:t>
      </w:r>
      <w:r>
        <w:rPr>
          <w:rFonts w:ascii="Calibri" w:hAnsi="Calibri"/>
          <w:color w:val="000000"/>
          <w:sz w:val="27"/>
          <w:szCs w:val="27"/>
        </w:rPr>
        <w:t>‘involvement fair,’</w:t>
      </w:r>
      <w:r>
        <w:rPr>
          <w:rFonts w:ascii="Calibri" w:hAnsi="Calibri"/>
          <w:color w:val="000000"/>
          <w:sz w:val="27"/>
          <w:szCs w:val="27"/>
        </w:rPr>
        <w:t xml:space="preserve"> as a broad call to action targeted toward the casual activist.</w:t>
      </w:r>
      <w:r>
        <w:rPr>
          <w:rFonts w:ascii="Calibri" w:hAnsi="Calibri"/>
          <w:color w:val="000000"/>
          <w:sz w:val="27"/>
          <w:szCs w:val="27"/>
        </w:rPr>
        <w:t>”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</w:rPr>
        <w:t xml:space="preserve">A host of non-profit organizations from around Central Indiana will be on-hand for anyone wanting to learn more. 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</w:rPr>
        <w:t> 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>
        <w:rPr>
          <w:rFonts w:ascii="Calibri" w:hAnsi="Calibri"/>
          <w:color w:val="000000"/>
          <w:sz w:val="27"/>
          <w:szCs w:val="27"/>
        </w:rPr>
        <w:t>What: “Erasing the Hate” Involvement Fair</w:t>
      </w:r>
    </w:p>
    <w:p w:rsidR="009459B1" w:rsidRDefault="009459B1" w:rsidP="009459B1">
      <w:pPr>
        <w:rPr>
          <w:rFonts w:asciiTheme="majorHAnsi" w:eastAsia="Times New Roman" w:hAnsiTheme="majorHAnsi" w:cs="Times New Roman"/>
          <w:color w:val="333333"/>
          <w:sz w:val="27"/>
          <w:szCs w:val="27"/>
          <w:shd w:val="clear" w:color="auto" w:fill="FFFFFF"/>
        </w:rPr>
      </w:pPr>
      <w:r>
        <w:rPr>
          <w:rFonts w:ascii="Calibri" w:hAnsi="Calibri"/>
          <w:color w:val="000000"/>
          <w:sz w:val="27"/>
          <w:szCs w:val="27"/>
        </w:rPr>
        <w:t xml:space="preserve">Where: The Sanctuary on Penn, </w:t>
      </w:r>
      <w:r w:rsidRPr="009459B1">
        <w:rPr>
          <w:rFonts w:asciiTheme="majorHAnsi" w:eastAsia="Times New Roman" w:hAnsiTheme="majorHAnsi" w:cs="Times New Roman"/>
          <w:sz w:val="27"/>
          <w:szCs w:val="27"/>
        </w:rPr>
        <w:fldChar w:fldCharType="begin"/>
      </w:r>
      <w:r w:rsidRPr="009459B1">
        <w:rPr>
          <w:rFonts w:asciiTheme="majorHAnsi" w:eastAsia="Times New Roman" w:hAnsiTheme="majorHAnsi" w:cs="Times New Roman"/>
          <w:sz w:val="27"/>
          <w:szCs w:val="27"/>
        </w:rPr>
        <w:instrText xml:space="preserve"> HYPERLINK "https://www.google.com/maps/preview" \l "!data=!1m4!1m3!1d1363!2d-86.1551429!3d39.7767156!4m19!3m16!1m0!1m5!1s701+N+Pennsylvania+St%2C+Indianapolis%2C+IN+46204!2s0x886b50c1d1c629a7%3A0x2de70f837daba63f!3m2!3d39.776862!4d-86.155395!3m8!1m3!1d682!2d-86.1559784!3d39.7771434!3m2!1i1213!2i683!4f13.1!7m1!3b1&amp;fid=0" \t "_blank" </w:instrText>
      </w:r>
      <w:r w:rsidRPr="009459B1">
        <w:rPr>
          <w:rFonts w:asciiTheme="majorHAnsi" w:eastAsia="Times New Roman" w:hAnsiTheme="majorHAnsi" w:cs="Times New Roman"/>
          <w:sz w:val="27"/>
          <w:szCs w:val="27"/>
        </w:rPr>
      </w:r>
      <w:r w:rsidRPr="009459B1">
        <w:rPr>
          <w:rFonts w:asciiTheme="majorHAnsi" w:eastAsia="Times New Roman" w:hAnsiTheme="majorHAnsi" w:cs="Times New Roman"/>
          <w:sz w:val="27"/>
          <w:szCs w:val="27"/>
        </w:rPr>
        <w:fldChar w:fldCharType="separate"/>
      </w:r>
      <w:r w:rsidRPr="009459B1">
        <w:rPr>
          <w:rFonts w:asciiTheme="majorHAnsi" w:eastAsia="Times New Roman" w:hAnsiTheme="majorHAnsi" w:cs="Times New Roman"/>
          <w:sz w:val="27"/>
          <w:szCs w:val="27"/>
          <w:shd w:val="clear" w:color="auto" w:fill="FFFFFF"/>
        </w:rPr>
        <w:t>701 N Pennsylvania St.</w:t>
      </w:r>
      <w:r w:rsidRPr="009459B1">
        <w:rPr>
          <w:rFonts w:asciiTheme="majorHAnsi" w:eastAsia="Times New Roman" w:hAnsiTheme="majorHAnsi" w:cs="Times New Roman"/>
          <w:sz w:val="27"/>
          <w:szCs w:val="27"/>
        </w:rPr>
        <w:fldChar w:fldCharType="end"/>
      </w:r>
      <w:r w:rsidRPr="009459B1">
        <w:rPr>
          <w:rFonts w:asciiTheme="majorHAnsi" w:eastAsia="Times New Roman" w:hAnsiTheme="majorHAnsi" w:cs="Times New Roman"/>
          <w:color w:val="333333"/>
          <w:sz w:val="27"/>
          <w:szCs w:val="27"/>
        </w:rPr>
        <w:br/>
      </w:r>
      <w:r w:rsidRPr="009459B1">
        <w:rPr>
          <w:rFonts w:asciiTheme="majorHAnsi" w:eastAsia="Times New Roman" w:hAnsiTheme="majorHAnsi" w:cs="Times New Roman"/>
          <w:color w:val="333333"/>
          <w:sz w:val="27"/>
          <w:szCs w:val="27"/>
          <w:shd w:val="clear" w:color="auto" w:fill="FFFFFF"/>
        </w:rPr>
        <w:t>Indianapolis, IN 46204</w:t>
      </w:r>
      <w:r>
        <w:rPr>
          <w:rFonts w:asciiTheme="majorHAnsi" w:eastAsia="Times New Roman" w:hAnsiTheme="majorHAnsi" w:cs="Times New Roman"/>
          <w:color w:val="333333"/>
          <w:sz w:val="27"/>
          <w:szCs w:val="27"/>
          <w:shd w:val="clear" w:color="auto" w:fill="FFFFFF"/>
        </w:rPr>
        <w:br/>
        <w:t>When: Sunday, August 27</w:t>
      </w:r>
      <w:r w:rsidRPr="009459B1">
        <w:rPr>
          <w:rFonts w:asciiTheme="majorHAnsi" w:eastAsia="Times New Roman" w:hAnsiTheme="majorHAnsi" w:cs="Times New Roman"/>
          <w:color w:val="333333"/>
          <w:sz w:val="27"/>
          <w:szCs w:val="27"/>
          <w:shd w:val="clear" w:color="auto" w:fill="FFFFFF"/>
          <w:vertAlign w:val="superscript"/>
        </w:rPr>
        <w:t>th</w:t>
      </w:r>
      <w:r>
        <w:rPr>
          <w:rFonts w:asciiTheme="majorHAnsi" w:eastAsia="Times New Roman" w:hAnsiTheme="majorHAnsi" w:cs="Times New Roman"/>
          <w:color w:val="333333"/>
          <w:sz w:val="27"/>
          <w:szCs w:val="27"/>
          <w:shd w:val="clear" w:color="auto" w:fill="FFFFFF"/>
        </w:rPr>
        <w:t xml:space="preserve"> at 7:00 pm</w:t>
      </w:r>
    </w:p>
    <w:p w:rsid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</w:p>
    <w:p w:rsidR="009459B1" w:rsidRPr="009459B1" w:rsidRDefault="009459B1" w:rsidP="009459B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/>
          <w:b/>
          <w:color w:val="000000"/>
          <w:sz w:val="27"/>
          <w:szCs w:val="27"/>
        </w:rPr>
      </w:pPr>
      <w:r w:rsidRPr="009459B1">
        <w:rPr>
          <w:rFonts w:ascii="Calibri" w:hAnsi="Calibri"/>
          <w:b/>
          <w:color w:val="000000"/>
          <w:sz w:val="27"/>
          <w:szCs w:val="27"/>
        </w:rPr>
        <w:t xml:space="preserve">For media interviews, please contact Scott Wheeler at (317) 600-8993. En </w:t>
      </w:r>
      <w:r w:rsidRPr="009459B1">
        <w:rPr>
          <w:rFonts w:ascii="Calibri" w:hAnsi="Calibri"/>
          <w:b/>
          <w:color w:val="000000"/>
          <w:sz w:val="27"/>
          <w:szCs w:val="27"/>
          <w:lang w:val="es-MX"/>
        </w:rPr>
        <w:t>Español</w:t>
      </w:r>
      <w:r w:rsidRPr="009459B1">
        <w:rPr>
          <w:rFonts w:ascii="Calibri" w:hAnsi="Calibri"/>
          <w:b/>
          <w:color w:val="000000"/>
          <w:sz w:val="27"/>
          <w:szCs w:val="27"/>
          <w:lang w:val="es-MX"/>
        </w:rPr>
        <w:t xml:space="preserve"> is also available via Mae Perry at (317) 201-8372.</w:t>
      </w:r>
    </w:p>
    <w:p w:rsidR="009459B1" w:rsidRDefault="009459B1"/>
    <w:p w:rsidR="009459B1" w:rsidRDefault="009459B1"/>
    <w:sectPr w:rsidR="009459B1" w:rsidSect="00A342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9B1"/>
    <w:rsid w:val="009459B1"/>
    <w:rsid w:val="00A3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16C3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459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459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459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459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7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indysanctuar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1283</Characters>
  <Application>Microsoft Macintosh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Devon Dean</dc:creator>
  <cp:keywords/>
  <dc:description/>
  <cp:lastModifiedBy>Devon Dean</cp:lastModifiedBy>
  <cp:revision>1</cp:revision>
  <dcterms:created xsi:type="dcterms:W3CDTF">2017-08-21T11:23:00Z</dcterms:created>
  <dcterms:modified xsi:type="dcterms:W3CDTF">2017-08-21T11:39:00Z</dcterms:modified>
</cp:coreProperties>
</file>